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14/02/2023</w:t>
      </w:r>
    </w:p>
    <w:p w14:paraId="00000003" w14:textId="77777777" w:rsidR="00812701" w:rsidRDefault="00917386" w:rsidP="00A5287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812701" w:rsidRDefault="00917386" w:rsidP="00A5287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1159</w:t>
      </w:r>
    </w:p>
    <w:p w14:paraId="00000005" w14:textId="77777777" w:rsidR="00812701" w:rsidRDefault="00917386" w:rsidP="00A5287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“KHÔNG THỂ T</w:t>
      </w:r>
      <w:r>
        <w:rPr>
          <w:rFonts w:ascii="Times New Roman" w:eastAsia="Times New Roman" w:hAnsi="Times New Roman" w:cs="Times New Roman"/>
          <w:b/>
          <w:sz w:val="24"/>
          <w:szCs w:val="24"/>
        </w:rPr>
        <w:t>ẠP TU, KHÔNG THỂ</w:t>
      </w:r>
    </w:p>
    <w:p w14:paraId="00000006" w14:textId="77777777" w:rsidR="00812701" w:rsidRDefault="00917386" w:rsidP="00A5287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LOẠN TU”</w:t>
      </w:r>
    </w:p>
    <w:p w14:paraId="00000007"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thế gian nói: “</w:t>
      </w:r>
      <w:r>
        <w:rPr>
          <w:rFonts w:ascii="Times New Roman" w:eastAsia="Times New Roman" w:hAnsi="Times New Roman" w:cs="Times New Roman"/>
          <w:b/>
          <w:i/>
          <w:color w:val="000000"/>
          <w:sz w:val="24"/>
          <w:szCs w:val="24"/>
        </w:rPr>
        <w:t>Nhất nghệ tinh, nhất thân vinh</w:t>
      </w:r>
      <w:r>
        <w:rPr>
          <w:rFonts w:ascii="Times New Roman" w:eastAsia="Times New Roman" w:hAnsi="Times New Roman" w:cs="Times New Roman"/>
          <w:color w:val="000000"/>
          <w:sz w:val="24"/>
          <w:szCs w:val="24"/>
        </w:rPr>
        <w:t>”. Chúng ta có thể tinh chuyên một nghề thì chúng ta có thể sống được với nghề đó</w:t>
      </w:r>
      <w:r>
        <w:rPr>
          <w:rFonts w:ascii="Times New Roman" w:eastAsia="Times New Roman" w:hAnsi="Times New Roman" w:cs="Times New Roman"/>
          <w:sz w:val="24"/>
          <w:szCs w:val="24"/>
        </w:rPr>
        <w:t xml:space="preserve"> và làm lợi ích cho mọi người.</w:t>
      </w:r>
      <w:r>
        <w:rPr>
          <w:rFonts w:ascii="Times New Roman" w:eastAsia="Times New Roman" w:hAnsi="Times New Roman" w:cs="Times New Roman"/>
          <w:color w:val="000000"/>
          <w:sz w:val="24"/>
          <w:szCs w:val="24"/>
        </w:rPr>
        <w:t xml:space="preserve"> Chúng ta tu học Phật pháp thì chúng ta phải chuyên tu một  môn. Phật pháp có rất nhiều tông p</w:t>
      </w:r>
      <w:r>
        <w:rPr>
          <w:rFonts w:ascii="Times New Roman" w:eastAsia="Times New Roman" w:hAnsi="Times New Roman" w:cs="Times New Roman"/>
          <w:color w:val="000000"/>
          <w:sz w:val="24"/>
          <w:szCs w:val="24"/>
        </w:rPr>
        <w:t>hái, chúng ta không thể chọn nhiều tông phái</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ta tu</w:t>
      </w:r>
      <w:r>
        <w:rPr>
          <w:rFonts w:ascii="Times New Roman" w:eastAsia="Times New Roman" w:hAnsi="Times New Roman" w:cs="Times New Roman"/>
          <w:color w:val="000000"/>
          <w:sz w:val="24"/>
          <w:szCs w:val="24"/>
        </w:rPr>
        <w:t xml:space="preserve"> hành pháp môn niệm Phật thì chúng ta chỉ chuyên tinh niệm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Chúng ta tu Thiền thì chúng ta chuyên thiền, tu Mật thì chúng ta chuyên trì chú. “</w:t>
      </w:r>
      <w:r>
        <w:rPr>
          <w:rFonts w:ascii="Times New Roman" w:eastAsia="Times New Roman" w:hAnsi="Times New Roman" w:cs="Times New Roman"/>
          <w:b/>
          <w:i/>
          <w:color w:val="000000"/>
          <w:sz w:val="24"/>
          <w:szCs w:val="24"/>
        </w:rPr>
        <w:t>Bát chánh đạo</w:t>
      </w:r>
      <w:r>
        <w:rPr>
          <w:rFonts w:ascii="Times New Roman" w:eastAsia="Times New Roman" w:hAnsi="Times New Roman" w:cs="Times New Roman"/>
          <w:color w:val="000000"/>
          <w:sz w:val="24"/>
          <w:szCs w:val="24"/>
        </w:rPr>
        <w:t>” là con đường chân chánh hướng đến sự giác ngộ giải thoát bao gồm: “</w:t>
      </w:r>
      <w:r>
        <w:rPr>
          <w:rFonts w:ascii="Times New Roman" w:eastAsia="Times New Roman" w:hAnsi="Times New Roman" w:cs="Times New Roman"/>
          <w:b/>
          <w:i/>
          <w:color w:val="000000"/>
          <w:sz w:val="24"/>
          <w:szCs w:val="24"/>
        </w:rPr>
        <w:t>Chánh kiến, Chánh tư duy, Chánh ngữ, Chánh nghiệp, Chánh mạng, Chánh tinh tấn, Chánh niệm</w:t>
      </w:r>
      <w:r>
        <w:rPr>
          <w:rFonts w:ascii="Times New Roman" w:eastAsia="Times New Roman" w:hAnsi="Times New Roman" w:cs="Times New Roman"/>
          <w:b/>
          <w:i/>
          <w:color w:val="000000"/>
          <w:sz w:val="24"/>
          <w:szCs w:val="24"/>
        </w:rPr>
        <w:t xml:space="preserve"> và Chánh định</w:t>
      </w:r>
      <w:r>
        <w:rPr>
          <w:rFonts w:ascii="Times New Roman" w:eastAsia="Times New Roman" w:hAnsi="Times New Roman" w:cs="Times New Roman"/>
          <w:color w:val="000000"/>
          <w:sz w:val="24"/>
          <w:szCs w:val="24"/>
        </w:rPr>
        <w:t>”. Ch</w:t>
      </w:r>
      <w:r>
        <w:rPr>
          <w:rFonts w:ascii="Times New Roman" w:eastAsia="Times New Roman" w:hAnsi="Times New Roman" w:cs="Times New Roman"/>
          <w:sz w:val="24"/>
          <w:szCs w:val="24"/>
        </w:rPr>
        <w:t>ánh</w:t>
      </w:r>
      <w:r>
        <w:rPr>
          <w:rFonts w:ascii="Times New Roman" w:eastAsia="Times New Roman" w:hAnsi="Times New Roman" w:cs="Times New Roman"/>
          <w:color w:val="000000"/>
          <w:sz w:val="24"/>
          <w:szCs w:val="24"/>
        </w:rPr>
        <w:t xml:space="preserve"> nghiệp là chúng ta làm nghề phải được luật pháp công nhận.</w:t>
      </w:r>
    </w:p>
    <w:p w14:paraId="00000008"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Pháp tu nào của nhà Phật cũng </w:t>
      </w:r>
      <w:r>
        <w:rPr>
          <w:rFonts w:ascii="Times New Roman" w:eastAsia="Times New Roman" w:hAnsi="Times New Roman" w:cs="Times New Roman"/>
          <w:sz w:val="24"/>
          <w:szCs w:val="24"/>
        </w:rPr>
        <w:t xml:space="preserve">yêu cầu </w:t>
      </w:r>
      <w:r>
        <w:rPr>
          <w:rFonts w:ascii="Times New Roman" w:eastAsia="Times New Roman" w:hAnsi="Times New Roman" w:cs="Times New Roman"/>
          <w:color w:val="000000"/>
          <w:sz w:val="24"/>
          <w:szCs w:val="24"/>
        </w:rPr>
        <w:t>chúng ta đạt đến tâm thanh tịnh. Chúng ta loạn tu, tạp tu thì chúng ta không thể đạt được tâm thanh tịnh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Có những người đi giảng pháp </w:t>
      </w:r>
      <w:r>
        <w:rPr>
          <w:rFonts w:ascii="Times New Roman" w:eastAsia="Times New Roman" w:hAnsi="Times New Roman" w:cs="Times New Roman"/>
          <w:color w:val="000000"/>
          <w:sz w:val="24"/>
          <w:szCs w:val="24"/>
        </w:rPr>
        <w:t>họ nói r</w:t>
      </w:r>
      <w:r>
        <w:rPr>
          <w:rFonts w:ascii="Times New Roman" w:eastAsia="Times New Roman" w:hAnsi="Times New Roman" w:cs="Times New Roman"/>
          <w:sz w:val="24"/>
          <w:szCs w:val="24"/>
        </w:rPr>
        <w:t>ằng phương pháp</w:t>
      </w:r>
      <w:r>
        <w:rPr>
          <w:rFonts w:ascii="Times New Roman" w:eastAsia="Times New Roman" w:hAnsi="Times New Roman" w:cs="Times New Roman"/>
          <w:color w:val="000000"/>
          <w:sz w:val="24"/>
          <w:szCs w:val="24"/>
        </w:rPr>
        <w:t xml:space="preserve"> tụng Kinh, trì chú, niệm Phật đều tốt n</w:t>
      </w:r>
      <w:r>
        <w:rPr>
          <w:rFonts w:ascii="Times New Roman" w:eastAsia="Times New Roman" w:hAnsi="Times New Roman" w:cs="Times New Roman"/>
          <w:sz w:val="24"/>
          <w:szCs w:val="24"/>
        </w:rPr>
        <w:t>ên khiến người khác loạn tu</w:t>
      </w:r>
      <w:r>
        <w:rPr>
          <w:rFonts w:ascii="Times New Roman" w:eastAsia="Times New Roman" w:hAnsi="Times New Roman" w:cs="Times New Roman"/>
          <w:color w:val="000000"/>
          <w:sz w:val="24"/>
          <w:szCs w:val="24"/>
        </w:rPr>
        <w:t>. Phật nói ra nhiều pháp môn vì chúng sanh có căn tánh khác nhau. Điều này giống như Thầy thuốc kê toa thuốc phải tùy bệnh, tùy cơ địa từng người</w:t>
      </w:r>
      <w:r>
        <w:rPr>
          <w:rFonts w:ascii="Times New Roman" w:eastAsia="Times New Roman" w:hAnsi="Times New Roman" w:cs="Times New Roman"/>
          <w:sz w:val="24"/>
          <w:szCs w:val="24"/>
        </w:rPr>
        <w:t>, người</w:t>
      </w:r>
      <w:r>
        <w:rPr>
          <w:rFonts w:ascii="Times New Roman" w:eastAsia="Times New Roman" w:hAnsi="Times New Roman" w:cs="Times New Roman"/>
          <w:color w:val="000000"/>
          <w:sz w:val="24"/>
          <w:szCs w:val="24"/>
        </w:rPr>
        <w:t xml:space="preserve"> có cơ địa khá</w:t>
      </w:r>
      <w:r>
        <w:rPr>
          <w:rFonts w:ascii="Times New Roman" w:eastAsia="Times New Roman" w:hAnsi="Times New Roman" w:cs="Times New Roman"/>
          <w:color w:val="000000"/>
          <w:sz w:val="24"/>
          <w:szCs w:val="24"/>
        </w:rPr>
        <w:t>c nhau thì phương thuốc cũng khác nhau.</w:t>
      </w:r>
    </w:p>
    <w:p w14:paraId="00000009"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là bậc đại trí tuệ, Ngài nói ra nhiều Kinh điển, chúng sanh đời sau không có người giảng dạy nên họ k</w:t>
      </w:r>
      <w:r>
        <w:rPr>
          <w:rFonts w:ascii="Times New Roman" w:eastAsia="Times New Roman" w:hAnsi="Times New Roman" w:cs="Times New Roman"/>
          <w:sz w:val="24"/>
          <w:szCs w:val="24"/>
        </w:rPr>
        <w:t>hông hiểu rõ, họ</w:t>
      </w:r>
      <w:r>
        <w:rPr>
          <w:rFonts w:ascii="Times New Roman" w:eastAsia="Times New Roman" w:hAnsi="Times New Roman" w:cs="Times New Roman"/>
          <w:color w:val="000000"/>
          <w:sz w:val="24"/>
          <w:szCs w:val="24"/>
        </w:rPr>
        <w:t xml:space="preserve"> gặp pháp nào cũng tu. Nhà Phật gọi đây là: “</w:t>
      </w:r>
      <w:r>
        <w:rPr>
          <w:rFonts w:ascii="Times New Roman" w:eastAsia="Times New Roman" w:hAnsi="Times New Roman" w:cs="Times New Roman"/>
          <w:i/>
          <w:color w:val="000000"/>
          <w:sz w:val="24"/>
          <w:szCs w:val="24"/>
        </w:rPr>
        <w:t>Tu mù, luyện quáng</w:t>
      </w:r>
      <w:r>
        <w:rPr>
          <w:rFonts w:ascii="Times New Roman" w:eastAsia="Times New Roman" w:hAnsi="Times New Roman" w:cs="Times New Roman"/>
          <w:color w:val="000000"/>
          <w:sz w:val="24"/>
          <w:szCs w:val="24"/>
        </w:rPr>
        <w:t xml:space="preserve">”. Chúng </w:t>
      </w:r>
      <w:r>
        <w:rPr>
          <w:rFonts w:ascii="Times New Roman" w:eastAsia="Times New Roman" w:hAnsi="Times New Roman" w:cs="Times New Roman"/>
          <w:sz w:val="24"/>
          <w:szCs w:val="24"/>
        </w:rPr>
        <w:t>ta tu</w:t>
      </w:r>
      <w:r>
        <w:rPr>
          <w:rFonts w:ascii="Times New Roman" w:eastAsia="Times New Roman" w:hAnsi="Times New Roman" w:cs="Times New Roman"/>
          <w:color w:val="000000"/>
          <w:sz w:val="24"/>
          <w:szCs w:val="24"/>
        </w:rPr>
        <w:t xml:space="preserve"> hành không có th</w:t>
      </w:r>
      <w:r>
        <w:rPr>
          <w:rFonts w:ascii="Times New Roman" w:eastAsia="Times New Roman" w:hAnsi="Times New Roman" w:cs="Times New Roman"/>
          <w:color w:val="000000"/>
          <w:sz w:val="24"/>
          <w:szCs w:val="24"/>
        </w:rPr>
        <w:t>ành tựu không phải do pháp Phật sai mà do chúng ta “</w:t>
      </w:r>
      <w:r>
        <w:rPr>
          <w:rFonts w:ascii="Times New Roman" w:eastAsia="Times New Roman" w:hAnsi="Times New Roman" w:cs="Times New Roman"/>
          <w:i/>
          <w:color w:val="000000"/>
          <w:sz w:val="24"/>
          <w:szCs w:val="24"/>
        </w:rPr>
        <w:t>tự dĩ vi thị</w:t>
      </w:r>
      <w:r>
        <w:rPr>
          <w:rFonts w:ascii="Times New Roman" w:eastAsia="Times New Roman" w:hAnsi="Times New Roman" w:cs="Times New Roman"/>
          <w:color w:val="000000"/>
          <w:sz w:val="24"/>
          <w:szCs w:val="24"/>
        </w:rPr>
        <w:t>”, chúng ta tự cho mình là đúng. Nếu chúng ta tu hành mà phiền não trong chúng ta không giảm bớt thì chúng ta đã tu sai</w:t>
      </w:r>
      <w:r>
        <w:rPr>
          <w:rFonts w:ascii="Times New Roman" w:eastAsia="Times New Roman" w:hAnsi="Times New Roman" w:cs="Times New Roman"/>
          <w:sz w:val="24"/>
          <w:szCs w:val="24"/>
        </w:rPr>
        <w:t>, chúng ta phải tìm thầy tốt, bạn lành để giúp chúng ta sửa đổi. Phiền nã</w:t>
      </w:r>
      <w:r>
        <w:rPr>
          <w:rFonts w:ascii="Times New Roman" w:eastAsia="Times New Roman" w:hAnsi="Times New Roman" w:cs="Times New Roman"/>
          <w:sz w:val="24"/>
          <w:szCs w:val="24"/>
        </w:rPr>
        <w:t>o là “</w:t>
      </w:r>
      <w:r>
        <w:rPr>
          <w:rFonts w:ascii="Times New Roman" w:eastAsia="Times New Roman" w:hAnsi="Times New Roman" w:cs="Times New Roman"/>
          <w:i/>
          <w:sz w:val="24"/>
          <w:szCs w:val="24"/>
        </w:rPr>
        <w:t xml:space="preserve">tự tư tự </w:t>
      </w:r>
      <w:r>
        <w:rPr>
          <w:rFonts w:ascii="Times New Roman" w:eastAsia="Times New Roman" w:hAnsi="Times New Roman" w:cs="Times New Roman"/>
          <w:i/>
          <w:sz w:val="24"/>
          <w:szCs w:val="24"/>
        </w:rPr>
        <w:lastRenderedPageBreak/>
        <w:t>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Việc tu hành là việc hệ trọng giúp chúng ta vượt thoát sinh tử nên chúng ta phải nhanh chóng, xác quyết. </w:t>
      </w:r>
      <w:r>
        <w:rPr>
          <w:rFonts w:ascii="Times New Roman" w:eastAsia="Times New Roman" w:hAnsi="Times New Roman" w:cs="Times New Roman"/>
          <w:sz w:val="24"/>
          <w:szCs w:val="24"/>
          <w:highlight w:val="white"/>
        </w:rPr>
        <w:t>K</w:t>
      </w:r>
      <w:r>
        <w:rPr>
          <w:rFonts w:ascii="Times New Roman" w:eastAsia="Times New Roman" w:hAnsi="Times New Roman" w:cs="Times New Roman"/>
          <w:color w:val="000000"/>
          <w:sz w:val="24"/>
          <w:szCs w:val="24"/>
        </w:rPr>
        <w:t>hi tôi đến đạo tràng, nếu tôi thấy mọi người tu học sai ph</w:t>
      </w:r>
      <w:r>
        <w:rPr>
          <w:rFonts w:ascii="Times New Roman" w:eastAsia="Times New Roman" w:hAnsi="Times New Roman" w:cs="Times New Roman"/>
          <w:sz w:val="24"/>
          <w:szCs w:val="24"/>
        </w:rPr>
        <w:t>ương pháp</w:t>
      </w:r>
      <w:r>
        <w:rPr>
          <w:rFonts w:ascii="Times New Roman" w:eastAsia="Times New Roman" w:hAnsi="Times New Roman" w:cs="Times New Roman"/>
          <w:color w:val="000000"/>
          <w:sz w:val="24"/>
          <w:szCs w:val="24"/>
        </w:rPr>
        <w:t xml:space="preserve"> thì tôi thẳng thắn chia sẻ để </w:t>
      </w:r>
      <w:r>
        <w:rPr>
          <w:rFonts w:ascii="Times New Roman" w:eastAsia="Times New Roman" w:hAnsi="Times New Roman" w:cs="Times New Roman"/>
          <w:sz w:val="24"/>
          <w:szCs w:val="24"/>
        </w:rPr>
        <w:t>mọi người</w:t>
      </w:r>
      <w:r>
        <w:rPr>
          <w:rFonts w:ascii="Times New Roman" w:eastAsia="Times New Roman" w:hAnsi="Times New Roman" w:cs="Times New Roman"/>
          <w:color w:val="000000"/>
          <w:sz w:val="24"/>
          <w:szCs w:val="24"/>
        </w:rPr>
        <w:t xml:space="preserve"> có thể bắt đầu lại từ đầu. </w:t>
      </w:r>
    </w:p>
    <w:p w14:paraId="0000000A"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pháp môn m</w:t>
      </w:r>
      <w:r>
        <w:rPr>
          <w:rFonts w:ascii="Times New Roman" w:eastAsia="Times New Roman" w:hAnsi="Times New Roman" w:cs="Times New Roman"/>
          <w:sz w:val="24"/>
          <w:szCs w:val="24"/>
        </w:rPr>
        <w:t>à Phật dạy</w:t>
      </w:r>
      <w:r>
        <w:rPr>
          <w:rFonts w:ascii="Times New Roman" w:eastAsia="Times New Roman" w:hAnsi="Times New Roman" w:cs="Times New Roman"/>
          <w:color w:val="000000"/>
          <w:sz w:val="24"/>
          <w:szCs w:val="24"/>
        </w:rPr>
        <w:t xml:space="preserve"> đều l</w:t>
      </w:r>
      <w:r>
        <w:rPr>
          <w:rFonts w:ascii="Times New Roman" w:eastAsia="Times New Roman" w:hAnsi="Times New Roman" w:cs="Times New Roman"/>
          <w:sz w:val="24"/>
          <w:szCs w:val="24"/>
        </w:rPr>
        <w:t>à pháp thù thắng</w:t>
      </w:r>
      <w:r>
        <w:rPr>
          <w:rFonts w:ascii="Times New Roman" w:eastAsia="Times New Roman" w:hAnsi="Times New Roman" w:cs="Times New Roman"/>
          <w:color w:val="000000"/>
          <w:sz w:val="24"/>
          <w:szCs w:val="24"/>
        </w:rPr>
        <w:t xml:space="preserve"> giúp chúng ta đạt </w:t>
      </w:r>
      <w:r>
        <w:rPr>
          <w:rFonts w:ascii="Times New Roman" w:eastAsia="Times New Roman" w:hAnsi="Times New Roman" w:cs="Times New Roman"/>
          <w:sz w:val="24"/>
          <w:szCs w:val="24"/>
        </w:rPr>
        <w:t>được tâm thanh tịnh</w:t>
      </w:r>
      <w:r>
        <w:rPr>
          <w:rFonts w:ascii="Times New Roman" w:eastAsia="Times New Roman" w:hAnsi="Times New Roman" w:cs="Times New Roman"/>
          <w:color w:val="000000"/>
          <w:sz w:val="24"/>
          <w:szCs w:val="24"/>
        </w:rPr>
        <w:t>. Chúng ta tùy tiện chê pháp này thù</w:t>
      </w:r>
      <w:r>
        <w:rPr>
          <w:rFonts w:ascii="Times New Roman" w:eastAsia="Times New Roman" w:hAnsi="Times New Roman" w:cs="Times New Roman"/>
          <w:color w:val="000000"/>
          <w:sz w:val="24"/>
          <w:szCs w:val="24"/>
        </w:rPr>
        <w:t xml:space="preserve"> thắng, pháp kia không thù thắng thì chúng ta đều sai. Những điều Phật nói là từ tâm thanh tịnh lưu xuất ra nên chắc chắn không có tác dụng phụ. Tôi không chia sẻ cách tu trừ khi có nhiều người hỏi nhiều lần.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chuyên tu, chuyên hoằng pháp môn Tịn</w:t>
      </w:r>
      <w:r>
        <w:rPr>
          <w:rFonts w:ascii="Times New Roman" w:eastAsia="Times New Roman" w:hAnsi="Times New Roman" w:cs="Times New Roman"/>
          <w:color w:val="000000"/>
          <w:sz w:val="24"/>
          <w:szCs w:val="24"/>
        </w:rPr>
        <w:t>h Độ nhưng khi Ngài đến đạo tràng tu Thiền thì Ngài chỉ giảng về thiền, không nhắc đến pháp môn Tịnh Độ. Khi Ngài đến giảng đường Thiên Chúa Giáo, Ngài không nhắc đến Phật pháp mà chỉ nói về những lời dạy của Chúa. Đây chính là Ngài tùy thuận, tùy duyên ch</w:t>
      </w:r>
      <w:r>
        <w:rPr>
          <w:rFonts w:ascii="Times New Roman" w:eastAsia="Times New Roman" w:hAnsi="Times New Roman" w:cs="Times New Roman"/>
          <w:color w:val="000000"/>
          <w:sz w:val="24"/>
          <w:szCs w:val="24"/>
        </w:rPr>
        <w:t>ứ không không phan duyên. Nhiều người phạm phải điều này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Trước đây, tôi đi đâu cũng nói pháp môn niệm Phật là ph</w:t>
      </w:r>
      <w:r>
        <w:rPr>
          <w:rFonts w:ascii="Times New Roman" w:eastAsia="Times New Roman" w:hAnsi="Times New Roman" w:cs="Times New Roman"/>
          <w:sz w:val="24"/>
          <w:szCs w:val="24"/>
        </w:rPr>
        <w:t>áp môn</w:t>
      </w:r>
      <w:r>
        <w:rPr>
          <w:rFonts w:ascii="Times New Roman" w:eastAsia="Times New Roman" w:hAnsi="Times New Roman" w:cs="Times New Roman"/>
          <w:color w:val="000000"/>
          <w:sz w:val="24"/>
          <w:szCs w:val="24"/>
        </w:rPr>
        <w:t xml:space="preserve"> tốt nhất nên tôi gây phiền não cho người.</w:t>
      </w:r>
    </w:p>
    <w:p w14:paraId="0000000B"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Công phu niệm Phật của chúng ta chính là ở tâm thanh tịnh. Điều quan trọng kh</w:t>
      </w:r>
      <w:r>
        <w:rPr>
          <w:rFonts w:ascii="Times New Roman" w:eastAsia="Times New Roman" w:hAnsi="Times New Roman" w:cs="Times New Roman"/>
          <w:b/>
          <w:i/>
          <w:color w:val="000000"/>
          <w:sz w:val="24"/>
          <w:szCs w:val="24"/>
        </w:rPr>
        <w:t>ông phải là chúng ta niệm Phật nhiều hay ít mà quan trọng là sự tinh chuyên khi chúng ta niệm Phật</w:t>
      </w:r>
      <w:r>
        <w:rPr>
          <w:rFonts w:ascii="Times New Roman" w:eastAsia="Times New Roman" w:hAnsi="Times New Roman" w:cs="Times New Roman"/>
          <w:color w:val="000000"/>
          <w:sz w:val="24"/>
          <w:szCs w:val="24"/>
        </w:rPr>
        <w:t>”. Khi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niệm Phật</w:t>
      </w:r>
      <w:r>
        <w:rPr>
          <w:rFonts w:ascii="Times New Roman" w:eastAsia="Times New Roman" w:hAnsi="Times New Roman" w:cs="Times New Roman"/>
          <w:sz w:val="24"/>
          <w:szCs w:val="24"/>
        </w:rPr>
        <w:t xml:space="preserve">, điều </w:t>
      </w:r>
      <w:r>
        <w:rPr>
          <w:rFonts w:ascii="Times New Roman" w:eastAsia="Times New Roman" w:hAnsi="Times New Roman" w:cs="Times New Roman"/>
          <w:color w:val="000000"/>
          <w:sz w:val="24"/>
          <w:szCs w:val="24"/>
        </w:rPr>
        <w:t>quan trọng là chúng ta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giữ được tâm thanh tịn</w:t>
      </w:r>
      <w:r>
        <w:rPr>
          <w:rFonts w:ascii="Times New Roman" w:eastAsia="Times New Roman" w:hAnsi="Times New Roman" w:cs="Times New Roman"/>
          <w:sz w:val="24"/>
          <w:szCs w:val="24"/>
        </w:rPr>
        <w:t>h. Tâm chúng ta khởi câu Phật hiệu,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miệng chúng ta niệm,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tai </w:t>
      </w:r>
      <w:r>
        <w:rPr>
          <w:rFonts w:ascii="Times New Roman" w:eastAsia="Times New Roman" w:hAnsi="Times New Roman" w:cs="Times New Roman"/>
          <w:color w:val="000000"/>
          <w:sz w:val="24"/>
          <w:szCs w:val="24"/>
        </w:rPr>
        <w:t>chúng ta phải n</w:t>
      </w:r>
      <w:r>
        <w:rPr>
          <w:rFonts w:ascii="Times New Roman" w:eastAsia="Times New Roman" w:hAnsi="Times New Roman" w:cs="Times New Roman"/>
          <w:color w:val="000000"/>
          <w:sz w:val="24"/>
          <w:szCs w:val="24"/>
        </w:rPr>
        <w:t xml:space="preserve">ghe rõ tiếng niệm Phật </w:t>
      </w:r>
      <w:r>
        <w:rPr>
          <w:rFonts w:ascii="Times New Roman" w:eastAsia="Times New Roman" w:hAnsi="Times New Roman" w:cs="Times New Roman"/>
          <w:sz w:val="24"/>
          <w:szCs w:val="24"/>
        </w:rPr>
        <w:t>ở trong tâm</w:t>
      </w:r>
      <w:r>
        <w:rPr>
          <w:rFonts w:ascii="Times New Roman" w:eastAsia="Times New Roman" w:hAnsi="Times New Roman" w:cs="Times New Roman"/>
          <w:color w:val="000000"/>
          <w:sz w:val="24"/>
          <w:szCs w:val="24"/>
        </w:rPr>
        <w:t>. Thí dụ, khi chúng ta niệm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tai chúng ta nghe rõ tiếng niệm th</w:t>
      </w:r>
      <w:r>
        <w:rPr>
          <w:rFonts w:ascii="Times New Roman" w:eastAsia="Times New Roman" w:hAnsi="Times New Roman" w:cs="Times New Roman"/>
          <w:sz w:val="24"/>
          <w:szCs w:val="24"/>
        </w:rPr>
        <w:t xml:space="preserve">ì tâm chúng ta sẽ dần dần định. </w:t>
      </w:r>
      <w:r>
        <w:rPr>
          <w:rFonts w:ascii="Times New Roman" w:eastAsia="Times New Roman" w:hAnsi="Times New Roman" w:cs="Times New Roman"/>
          <w:color w:val="000000"/>
          <w:sz w:val="24"/>
          <w:szCs w:val="24"/>
        </w:rPr>
        <w:t xml:space="preserve">Điều này không đơn giản. Thí dụ, chúng ta vừa lần chàng hạt vừa niệm Phật, chúng ta niệm mười cầu Phật hiệu thì </w:t>
      </w:r>
      <w:r>
        <w:rPr>
          <w:rFonts w:ascii="Times New Roman" w:eastAsia="Times New Roman" w:hAnsi="Times New Roman" w:cs="Times New Roman"/>
          <w:color w:val="000000"/>
          <w:sz w:val="24"/>
          <w:szCs w:val="24"/>
        </w:rPr>
        <w:t>chúng ta lần một hạt, khi chúng ta niệm chưa hết một tràng 18 hạt thì tâm chúng ta đã loạn. Chúng ta dần niệm theo quán tính còn tâm chúng ta đã rơi vào vọng tưởng.</w:t>
      </w:r>
    </w:p>
    <w:p w14:paraId="0000000C"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Chúng ta niệm</w:t>
      </w:r>
      <w:r>
        <w:rPr>
          <w:rFonts w:ascii="Times New Roman" w:eastAsia="Times New Roman" w:hAnsi="Times New Roman" w:cs="Times New Roman"/>
          <w:b/>
          <w:i/>
          <w:color w:val="000000"/>
          <w:sz w:val="24"/>
          <w:szCs w:val="24"/>
        </w:rPr>
        <w:t xml:space="preserve"> Phật </w:t>
      </w:r>
      <w:r>
        <w:rPr>
          <w:rFonts w:ascii="Times New Roman" w:eastAsia="Times New Roman" w:hAnsi="Times New Roman" w:cs="Times New Roman"/>
          <w:b/>
          <w:i/>
          <w:sz w:val="24"/>
          <w:szCs w:val="24"/>
          <w:highlight w:val="white"/>
        </w:rPr>
        <w:t>có</w:t>
      </w:r>
      <w:r>
        <w:rPr>
          <w:rFonts w:ascii="Times New Roman" w:eastAsia="Times New Roman" w:hAnsi="Times New Roman" w:cs="Times New Roman"/>
          <w:b/>
          <w:i/>
          <w:color w:val="000000"/>
          <w:sz w:val="24"/>
          <w:szCs w:val="24"/>
          <w:highlight w:val="white"/>
        </w:rPr>
        <w:t xml:space="preserve"> lực là khi </w:t>
      </w:r>
      <w:r>
        <w:rPr>
          <w:rFonts w:ascii="Times New Roman" w:eastAsia="Times New Roman" w:hAnsi="Times New Roman" w:cs="Times New Roman"/>
          <w:b/>
          <w:i/>
          <w:color w:val="000000"/>
          <w:sz w:val="24"/>
          <w:szCs w:val="24"/>
        </w:rPr>
        <w:t xml:space="preserve">chúng ta niệm </w:t>
      </w:r>
      <w:r>
        <w:rPr>
          <w:rFonts w:ascii="Times New Roman" w:eastAsia="Times New Roman" w:hAnsi="Times New Roman" w:cs="Times New Roman"/>
          <w:b/>
          <w:i/>
          <w:sz w:val="24"/>
          <w:szCs w:val="24"/>
        </w:rPr>
        <w:t>được</w:t>
      </w:r>
      <w:r>
        <w:rPr>
          <w:rFonts w:ascii="Times New Roman" w:eastAsia="Times New Roman" w:hAnsi="Times New Roman" w:cs="Times New Roman"/>
          <w:b/>
          <w:i/>
          <w:color w:val="000000"/>
          <w:sz w:val="24"/>
          <w:szCs w:val="24"/>
        </w:rPr>
        <w:t xml:space="preserve"> thân, tâm thanh tịnh. Nếu chúng ta niệm Phật nhưng thân, tâm chúng ta không thể thanh tịnh thì chúng ta niệm Phật nhiều cũng không có lợi ích gì! Nếu ch</w:t>
      </w:r>
      <w:r>
        <w:rPr>
          <w:rFonts w:ascii="Times New Roman" w:eastAsia="Times New Roman" w:hAnsi="Times New Roman" w:cs="Times New Roman"/>
          <w:b/>
          <w:i/>
          <w:sz w:val="24"/>
          <w:szCs w:val="24"/>
        </w:rPr>
        <w:t>úng ta niệm Phật mà</w:t>
      </w:r>
      <w:r>
        <w:rPr>
          <w:rFonts w:ascii="Times New Roman" w:eastAsia="Times New Roman" w:hAnsi="Times New Roman" w:cs="Times New Roman"/>
          <w:b/>
          <w:i/>
          <w:color w:val="000000"/>
          <w:sz w:val="24"/>
          <w:szCs w:val="24"/>
        </w:rPr>
        <w:t xml:space="preserve"> thân tâm của chúng ta </w:t>
      </w:r>
      <w:r>
        <w:rPr>
          <w:rFonts w:ascii="Times New Roman" w:eastAsia="Times New Roman" w:hAnsi="Times New Roman" w:cs="Times New Roman"/>
          <w:b/>
          <w:i/>
          <w:sz w:val="24"/>
          <w:szCs w:val="24"/>
        </w:rPr>
        <w:t>được</w:t>
      </w:r>
      <w:r>
        <w:rPr>
          <w:rFonts w:ascii="Times New Roman" w:eastAsia="Times New Roman" w:hAnsi="Times New Roman" w:cs="Times New Roman"/>
          <w:b/>
          <w:i/>
          <w:color w:val="000000"/>
          <w:sz w:val="24"/>
          <w:szCs w:val="24"/>
        </w:rPr>
        <w:t xml:space="preserve"> thanh tịnh thì mỗi ngày chúng ta chỉ cần niệm mười niệm</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Nhiều người chỉ chú trọng đến niệm Phật đủ thời khóa</w:t>
      </w:r>
      <w:r>
        <w:rPr>
          <w:rFonts w:ascii="Times New Roman" w:eastAsia="Times New Roman" w:hAnsi="Times New Roman" w:cs="Times New Roman"/>
          <w:sz w:val="24"/>
          <w:szCs w:val="24"/>
        </w:rPr>
        <w:t xml:space="preserve"> nhưng điều quan trọng là thời khoá đó phải giúp </w:t>
      </w:r>
      <w:r>
        <w:rPr>
          <w:rFonts w:ascii="Times New Roman" w:eastAsia="Times New Roman" w:hAnsi="Times New Roman" w:cs="Times New Roman"/>
          <w:color w:val="000000"/>
          <w:sz w:val="24"/>
          <w:szCs w:val="24"/>
        </w:rPr>
        <w:t>thân, tâm ch</w:t>
      </w:r>
      <w:r>
        <w:rPr>
          <w:rFonts w:ascii="Times New Roman" w:eastAsia="Times New Roman" w:hAnsi="Times New Roman" w:cs="Times New Roman"/>
          <w:sz w:val="24"/>
          <w:szCs w:val="24"/>
        </w:rPr>
        <w:t>úng ta được</w:t>
      </w:r>
      <w:r>
        <w:rPr>
          <w:rFonts w:ascii="Times New Roman" w:eastAsia="Times New Roman" w:hAnsi="Times New Roman" w:cs="Times New Roman"/>
          <w:color w:val="000000"/>
          <w:sz w:val="24"/>
          <w:szCs w:val="24"/>
        </w:rPr>
        <w:t xml:space="preserve"> thanh tịnh. Chúng ta v</w:t>
      </w:r>
      <w:r>
        <w:rPr>
          <w:rFonts w:ascii="Times New Roman" w:eastAsia="Times New Roman" w:hAnsi="Times New Roman" w:cs="Times New Roman"/>
          <w:sz w:val="24"/>
          <w:szCs w:val="24"/>
        </w:rPr>
        <w:t>ừa</w:t>
      </w:r>
      <w:r>
        <w:rPr>
          <w:rFonts w:ascii="Times New Roman" w:eastAsia="Times New Roman" w:hAnsi="Times New Roman" w:cs="Times New Roman"/>
          <w:color w:val="000000"/>
          <w:sz w:val="24"/>
          <w:szCs w:val="24"/>
        </w:rPr>
        <w:t xml:space="preserve"> niệm Phật </w:t>
      </w:r>
      <w:r>
        <w:rPr>
          <w:rFonts w:ascii="Times New Roman" w:eastAsia="Times New Roman" w:hAnsi="Times New Roman" w:cs="Times New Roman"/>
          <w:sz w:val="24"/>
          <w:szCs w:val="24"/>
        </w:rPr>
        <w:t>vừa</w:t>
      </w:r>
      <w:r>
        <w:rPr>
          <w:rFonts w:ascii="Times New Roman" w:eastAsia="Times New Roman" w:hAnsi="Times New Roman" w:cs="Times New Roman"/>
          <w:color w:val="000000"/>
          <w:sz w:val="24"/>
          <w:szCs w:val="24"/>
        </w:rPr>
        <w:t xml:space="preserve"> xen tạp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thì tâm chúng ta không thể thanh tịnh. Tâm chúng ta không thanh tịnh th</w:t>
      </w:r>
      <w:r>
        <w:rPr>
          <w:rFonts w:ascii="Times New Roman" w:eastAsia="Times New Roman" w:hAnsi="Times New Roman" w:cs="Times New Roman"/>
          <w:sz w:val="24"/>
          <w:szCs w:val="24"/>
        </w:rPr>
        <w:t xml:space="preserve">ì chúng ta không thể tương ưng với cõi Tịnh, </w:t>
      </w:r>
      <w:r>
        <w:rPr>
          <w:rFonts w:ascii="Times New Roman" w:eastAsia="Times New Roman" w:hAnsi="Times New Roman" w:cs="Times New Roman"/>
          <w:color w:val="000000"/>
          <w:sz w:val="24"/>
          <w:szCs w:val="24"/>
        </w:rPr>
        <w:t>chúng ta niệm Phật nh</w:t>
      </w:r>
      <w:r>
        <w:rPr>
          <w:rFonts w:ascii="Times New Roman" w:eastAsia="Times New Roman" w:hAnsi="Times New Roman" w:cs="Times New Roman"/>
          <w:sz w:val="24"/>
          <w:szCs w:val="24"/>
        </w:rPr>
        <w:t>ưng</w:t>
      </w:r>
      <w:r>
        <w:rPr>
          <w:rFonts w:ascii="Times New Roman" w:eastAsia="Times New Roman" w:hAnsi="Times New Roman" w:cs="Times New Roman"/>
          <w:color w:val="000000"/>
          <w:sz w:val="24"/>
          <w:szCs w:val="24"/>
        </w:rPr>
        <w:t xml:space="preserve"> chúng ta vẫn đọa Địa ngục. </w:t>
      </w:r>
    </w:p>
    <w:p w14:paraId="0000000D"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Tổ sư Đại Đức khuyên chúng ta một ngày niệm Phật hai thời đến sáu th</w:t>
      </w:r>
      <w:r>
        <w:rPr>
          <w:rFonts w:ascii="Times New Roman" w:eastAsia="Times New Roman" w:hAnsi="Times New Roman" w:cs="Times New Roman"/>
          <w:b/>
          <w:i/>
          <w:color w:val="000000"/>
          <w:sz w:val="24"/>
          <w:szCs w:val="24"/>
        </w:rPr>
        <w:t>ời</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Nhà Phật nói: “Châu bất ly thủ, Phật bất ly khẩu”. Tay không rời hạt chuỗi, miệng không rời câu Phật hiệu</w:t>
      </w:r>
      <w:r>
        <w:rPr>
          <w:rFonts w:ascii="Times New Roman" w:eastAsia="Times New Roman" w:hAnsi="Times New Roman" w:cs="Times New Roman"/>
          <w:b/>
          <w:i/>
          <w:color w:val="000000"/>
          <w:sz w:val="24"/>
          <w:szCs w:val="24"/>
        </w:rPr>
        <w:t>. Tác dụng của niệm Phật là tiêu trừ vọng niệm. H</w:t>
      </w:r>
      <w:r>
        <w:rPr>
          <w:rFonts w:ascii="Times New Roman" w:eastAsia="Times New Roman" w:hAnsi="Times New Roman" w:cs="Times New Roman"/>
          <w:b/>
          <w:i/>
          <w:sz w:val="24"/>
          <w:szCs w:val="24"/>
        </w:rPr>
        <w:t>àng ngày, chúng</w:t>
      </w:r>
      <w:r>
        <w:rPr>
          <w:rFonts w:ascii="Times New Roman" w:eastAsia="Times New Roman" w:hAnsi="Times New Roman" w:cs="Times New Roman"/>
          <w:b/>
          <w:i/>
          <w:color w:val="000000"/>
          <w:sz w:val="24"/>
          <w:szCs w:val="24"/>
        </w:rPr>
        <w:t xml:space="preserve"> ta vọng niệm không ngừng nên câu Phật hiệu của chúng ta không thể gián đoạn. Chúng</w:t>
      </w:r>
      <w:r>
        <w:rPr>
          <w:rFonts w:ascii="Times New Roman" w:eastAsia="Times New Roman" w:hAnsi="Times New Roman" w:cs="Times New Roman"/>
          <w:b/>
          <w:i/>
          <w:color w:val="000000"/>
          <w:sz w:val="24"/>
          <w:szCs w:val="24"/>
        </w:rPr>
        <w:t xml:space="preserve"> ta vừa ngừng câu Phật hiệu thì vọng niệm liền khởi lên</w:t>
      </w:r>
      <w:r>
        <w:rPr>
          <w:rFonts w:ascii="Times New Roman" w:eastAsia="Times New Roman" w:hAnsi="Times New Roman" w:cs="Times New Roman"/>
          <w:color w:val="000000"/>
          <w:sz w:val="24"/>
          <w:szCs w:val="24"/>
        </w:rPr>
        <w:t>”. Hai thời là 8 giờ, sáu thời là 24 giờ. Vọng niệm của chúng ta giống như một dòng thác tu</w:t>
      </w:r>
      <w:r>
        <w:rPr>
          <w:rFonts w:ascii="Times New Roman" w:eastAsia="Times New Roman" w:hAnsi="Times New Roman" w:cs="Times New Roman"/>
          <w:sz w:val="24"/>
          <w:szCs w:val="24"/>
        </w:rPr>
        <w:t>ôn trào một cách mạnh mẽ</w:t>
      </w:r>
      <w:r>
        <w:rPr>
          <w:rFonts w:ascii="Times New Roman" w:eastAsia="Times New Roman" w:hAnsi="Times New Roman" w:cs="Times New Roman"/>
          <w:color w:val="000000"/>
          <w:sz w:val="24"/>
          <w:szCs w:val="24"/>
        </w:rPr>
        <w:t>. Chúng ta vọng niệm không ngừng nên câu Phật hiệu của chúng ta cũng phải không ngừng.</w:t>
      </w:r>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sz w:val="24"/>
          <w:szCs w:val="24"/>
        </w:rPr>
        <w:t xml:space="preserve">àng ngày, chúng </w:t>
      </w:r>
      <w:r>
        <w:rPr>
          <w:rFonts w:ascii="Times New Roman" w:eastAsia="Times New Roman" w:hAnsi="Times New Roman" w:cs="Times New Roman"/>
          <w:color w:val="000000"/>
          <w:sz w:val="24"/>
          <w:szCs w:val="24"/>
        </w:rPr>
        <w:t>ta v</w:t>
      </w:r>
      <w:r>
        <w:rPr>
          <w:rFonts w:ascii="Times New Roman" w:eastAsia="Times New Roman" w:hAnsi="Times New Roman" w:cs="Times New Roman"/>
          <w:sz w:val="24"/>
          <w:szCs w:val="24"/>
        </w:rPr>
        <w:t>ẫn</w:t>
      </w:r>
      <w:r>
        <w:rPr>
          <w:rFonts w:ascii="Times New Roman" w:eastAsia="Times New Roman" w:hAnsi="Times New Roman" w:cs="Times New Roman"/>
          <w:color w:val="000000"/>
          <w:sz w:val="24"/>
          <w:szCs w:val="24"/>
        </w:rPr>
        <w:t xml:space="preserve"> vừa niệm Phật vừa khởi vọng tưởng</w:t>
      </w:r>
      <w:r>
        <w:rPr>
          <w:rFonts w:ascii="Times New Roman" w:eastAsia="Times New Roman" w:hAnsi="Times New Roman" w:cs="Times New Roman"/>
          <w:sz w:val="24"/>
          <w:szCs w:val="24"/>
        </w:rPr>
        <w:t>, vừa xem phim 3D.</w:t>
      </w:r>
    </w:p>
    <w:p w14:paraId="0000000E"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niệm Phật hai thời hay sáu thời thì vọng tưởng của chúng ta sẽ ít đi. Chúng ta niệm Phật thời gian dài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vọng niệm ít đi hoặc không còn. Đây là “trị ác</w:t>
      </w:r>
      <w:r>
        <w:rPr>
          <w:rFonts w:ascii="Times New Roman" w:eastAsia="Times New Roman" w:hAnsi="Times New Roman" w:cs="Times New Roman"/>
          <w:b/>
          <w:i/>
          <w:color w:val="000000"/>
          <w:sz w:val="24"/>
          <w:szCs w:val="24"/>
        </w:rPr>
        <w:t xml:space="preserve"> tu thiện</w:t>
      </w:r>
      <w:r>
        <w:rPr>
          <w:rFonts w:ascii="Times New Roman" w:eastAsia="Times New Roman" w:hAnsi="Times New Roman" w:cs="Times New Roman"/>
          <w:color w:val="000000"/>
          <w:sz w:val="24"/>
          <w:szCs w:val="24"/>
        </w:rPr>
        <w:t xml:space="preserve">”. Chúng ta cho rằng ăn chay, niệm Phật làm lợi ích chúng sanh là chúng ta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trị ác, tu thiện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nhưng đây chỉ là chúng ta làm trên hình tướng. Chúng ta không vọng niệm thì đó mới là chúng ta ch</w:t>
      </w:r>
      <w:r>
        <w:rPr>
          <w:rFonts w:ascii="Times New Roman" w:eastAsia="Times New Roman" w:hAnsi="Times New Roman" w:cs="Times New Roman"/>
          <w:sz w:val="24"/>
          <w:szCs w:val="24"/>
        </w:rPr>
        <w:t>ân thật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trị ác, tu thiện</w:t>
      </w:r>
      <w:r>
        <w:rPr>
          <w:rFonts w:ascii="Times New Roman" w:eastAsia="Times New Roman" w:hAnsi="Times New Roman" w:cs="Times New Roman"/>
          <w:color w:val="000000"/>
          <w:sz w:val="24"/>
          <w:szCs w:val="24"/>
        </w:rPr>
        <w:t>”. Niệm thiện cũng là vọng niệm</w:t>
      </w:r>
      <w:r>
        <w:rPr>
          <w:rFonts w:ascii="Times New Roman" w:eastAsia="Times New Roman" w:hAnsi="Times New Roman" w:cs="Times New Roman"/>
          <w:color w:val="000000"/>
          <w:sz w:val="24"/>
          <w:szCs w:val="24"/>
        </w:rPr>
        <w:t>, vọng niệm đều là ác. Khi chúng ta đang niệm Phật mà chúng ta nghĩ đến việc chúng ta đi làm từ thiện thì đây cũng là niệm xen tạp, niệm ác.</w:t>
      </w:r>
    </w:p>
    <w:p w14:paraId="0000000F"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Tâm của chúng ta thanh tịnh thì công phu của chúng ta có lực. Chúng ta niệm Phật thời gian dài thì</w:t>
      </w:r>
      <w:r>
        <w:rPr>
          <w:rFonts w:ascii="Times New Roman" w:eastAsia="Times New Roman" w:hAnsi="Times New Roman" w:cs="Times New Roman"/>
          <w:b/>
          <w:i/>
          <w:color w:val="000000"/>
          <w:sz w:val="24"/>
          <w:szCs w:val="24"/>
        </w:rPr>
        <w:t xml:space="preserve"> vọng niệm</w:t>
      </w:r>
      <w:r>
        <w:rPr>
          <w:rFonts w:ascii="Times New Roman" w:eastAsia="Times New Roman" w:hAnsi="Times New Roman" w:cs="Times New Roman"/>
          <w:b/>
          <w:i/>
          <w:sz w:val="24"/>
          <w:szCs w:val="24"/>
        </w:rPr>
        <w:t xml:space="preserve"> sẽ</w:t>
      </w:r>
      <w:r>
        <w:rPr>
          <w:rFonts w:ascii="Times New Roman" w:eastAsia="Times New Roman" w:hAnsi="Times New Roman" w:cs="Times New Roman"/>
          <w:b/>
          <w:i/>
          <w:color w:val="000000"/>
          <w:sz w:val="24"/>
          <w:szCs w:val="24"/>
        </w:rPr>
        <w:t xml:space="preserve"> ít đi hoặc không còn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niệm câu Phật hiệu càng nhiều càng tốt</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chúng</w:t>
      </w:r>
      <w:r>
        <w:rPr>
          <w:rFonts w:ascii="Times New Roman" w:eastAsia="Times New Roman" w:hAnsi="Times New Roman" w:cs="Times New Roman"/>
          <w:b/>
          <w:i/>
          <w:color w:val="000000"/>
          <w:sz w:val="24"/>
          <w:szCs w:val="24"/>
        </w:rPr>
        <w:t xml:space="preserve"> ta niệm </w:t>
      </w:r>
      <w:r>
        <w:rPr>
          <w:rFonts w:ascii="Times New Roman" w:eastAsia="Times New Roman" w:hAnsi="Times New Roman" w:cs="Times New Roman"/>
          <w:b/>
          <w:i/>
          <w:sz w:val="24"/>
          <w:szCs w:val="24"/>
        </w:rPr>
        <w:t>thời gian dài</w:t>
      </w:r>
      <w:r>
        <w:rPr>
          <w:rFonts w:ascii="Times New Roman" w:eastAsia="Times New Roman" w:hAnsi="Times New Roman" w:cs="Times New Roman"/>
          <w:b/>
          <w:i/>
          <w:color w:val="000000"/>
          <w:sz w:val="24"/>
          <w:szCs w:val="24"/>
        </w:rPr>
        <w:t xml:space="preserve"> thì công phu của chúng ta tự nhiên có lực”. </w:t>
      </w:r>
      <w:r>
        <w:rPr>
          <w:rFonts w:ascii="Times New Roman" w:eastAsia="Times New Roman" w:hAnsi="Times New Roman" w:cs="Times New Roman"/>
          <w:color w:val="000000"/>
          <w:sz w:val="24"/>
          <w:szCs w:val="24"/>
        </w:rPr>
        <w:t>Tâm chúng ta thanh tịnh thì công phu của chúng ta có lực.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Các cụ gi</w:t>
      </w:r>
      <w:r>
        <w:rPr>
          <w:rFonts w:ascii="Times New Roman" w:eastAsia="Times New Roman" w:hAnsi="Times New Roman" w:cs="Times New Roman"/>
          <w:sz w:val="24"/>
          <w:szCs w:val="24"/>
        </w:rPr>
        <w:t xml:space="preserve">à sống ở thôn quê thường lão thật </w:t>
      </w:r>
      <w:r>
        <w:rPr>
          <w:rFonts w:ascii="Times New Roman" w:eastAsia="Times New Roman" w:hAnsi="Times New Roman" w:cs="Times New Roman"/>
          <w:color w:val="000000"/>
          <w:sz w:val="24"/>
          <w:szCs w:val="24"/>
        </w:rPr>
        <w:t>niệm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nên các cụ</w:t>
      </w:r>
      <w:r>
        <w:rPr>
          <w:rFonts w:ascii="Times New Roman" w:eastAsia="Times New Roman" w:hAnsi="Times New Roman" w:cs="Times New Roman"/>
          <w:sz w:val="24"/>
          <w:szCs w:val="24"/>
        </w:rPr>
        <w:t xml:space="preserve"> có</w:t>
      </w:r>
      <w:r>
        <w:rPr>
          <w:rFonts w:ascii="Times New Roman" w:eastAsia="Times New Roman" w:hAnsi="Times New Roman" w:cs="Times New Roman"/>
          <w:color w:val="000000"/>
          <w:sz w:val="24"/>
          <w:szCs w:val="24"/>
        </w:rPr>
        <w:t xml:space="preserve"> thành tựu. Trước đây, có một bà cụ sống ở </w:t>
      </w:r>
      <w:r>
        <w:rPr>
          <w:rFonts w:ascii="Times New Roman" w:eastAsia="Times New Roman" w:hAnsi="Times New Roman" w:cs="Times New Roman"/>
          <w:sz w:val="24"/>
          <w:szCs w:val="24"/>
        </w:rPr>
        <w:t>đây</w:t>
      </w:r>
      <w:r>
        <w:rPr>
          <w:rFonts w:ascii="Times New Roman" w:eastAsia="Times New Roman" w:hAnsi="Times New Roman" w:cs="Times New Roman"/>
          <w:color w:val="000000"/>
          <w:sz w:val="24"/>
          <w:szCs w:val="24"/>
        </w:rPr>
        <w:t xml:space="preserve"> để niệm Phật, khi tôi hỏi cụ khỏe không, ăn được không thì cụ chỉ trả lời: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Đây cũng là một cách hay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Nếu chúng ta nói lời hay, ý đẹp để vừa lòng người thì chúng ta có thể rơi vào “</w:t>
      </w:r>
      <w:r>
        <w:rPr>
          <w:rFonts w:ascii="Times New Roman" w:eastAsia="Times New Roman" w:hAnsi="Times New Roman" w:cs="Times New Roman"/>
          <w:i/>
          <w:color w:val="000000"/>
          <w:sz w:val="24"/>
          <w:szCs w:val="24"/>
        </w:rPr>
        <w:t>nói lời thêu dệt</w:t>
      </w:r>
      <w:r>
        <w:rPr>
          <w:rFonts w:ascii="Times New Roman" w:eastAsia="Times New Roman" w:hAnsi="Times New Roman" w:cs="Times New Roman"/>
          <w:color w:val="000000"/>
          <w:sz w:val="24"/>
          <w:szCs w:val="24"/>
        </w:rPr>
        <w:t>”.</w:t>
      </w:r>
    </w:p>
    <w:p w14:paraId="00000010"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Hiện tại, chúng ta phiền não, tập khí rất sâu nặng, hoàn cảnh sống bên ngoài quá nhiều ô nhiễm nên </w:t>
      </w:r>
      <w:r>
        <w:rPr>
          <w:rFonts w:ascii="Times New Roman" w:eastAsia="Times New Roman" w:hAnsi="Times New Roman" w:cs="Times New Roman"/>
          <w:b/>
          <w:i/>
          <w:color w:val="000000"/>
          <w:sz w:val="24"/>
          <w:szCs w:val="24"/>
        </w:rPr>
        <w:t>chúng ta rất khó có thành tựu. Sáu căn của chúng ta tiếp xúc với cảnh giới sáu trần làm chúng ta bị mê hoặc, ô nhiễm, tăng thêm “tham, sân, si, mạn, phá hoại đạo tâm của chúng ta</w:t>
      </w:r>
      <w:r>
        <w:rPr>
          <w:rFonts w:ascii="Times New Roman" w:eastAsia="Times New Roman" w:hAnsi="Times New Roman" w:cs="Times New Roman"/>
          <w:color w:val="000000"/>
          <w:sz w:val="24"/>
          <w:szCs w:val="24"/>
        </w:rPr>
        <w:t>”. Hàng ngày, chúng ta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xml:space="preserve">” thì </w:t>
      </w:r>
      <w:r>
        <w:rPr>
          <w:rFonts w:ascii="Times New Roman" w:eastAsia="Times New Roman" w:hAnsi="Times New Roman" w:cs="Times New Roman"/>
          <w:color w:val="000000"/>
          <w:sz w:val="24"/>
          <w:szCs w:val="24"/>
        </w:rPr>
        <w:t>chúng ta sẽ dần mất đi đạo tâm. Tr</w:t>
      </w:r>
      <w:r>
        <w:rPr>
          <w:rFonts w:ascii="Times New Roman" w:eastAsia="Times New Roman" w:hAnsi="Times New Roman" w:cs="Times New Roman"/>
          <w:sz w:val="24"/>
          <w:szCs w:val="24"/>
        </w:rPr>
        <w:t>ước đây, tôi cho rằng mình phải làm nhiều việc vì chúng sanh nhưng hiện tại ý niệm “</w:t>
      </w:r>
      <w:r>
        <w:rPr>
          <w:rFonts w:ascii="Times New Roman" w:eastAsia="Times New Roman" w:hAnsi="Times New Roman" w:cs="Times New Roman"/>
          <w:i/>
          <w:sz w:val="24"/>
          <w:szCs w:val="24"/>
        </w:rPr>
        <w:t>yểm ly Ta Bà, hân cầu Cực Lạc</w:t>
      </w:r>
      <w:r>
        <w:rPr>
          <w:rFonts w:ascii="Times New Roman" w:eastAsia="Times New Roman" w:hAnsi="Times New Roman" w:cs="Times New Roman"/>
          <w:sz w:val="24"/>
          <w:szCs w:val="24"/>
        </w:rPr>
        <w:t xml:space="preserve">” của tôi ngày càng rõ ràng hơn. Vì chúng </w:t>
      </w:r>
      <w:r>
        <w:rPr>
          <w:rFonts w:ascii="Times New Roman" w:eastAsia="Times New Roman" w:hAnsi="Times New Roman" w:cs="Times New Roman"/>
          <w:color w:val="000000"/>
          <w:sz w:val="24"/>
          <w:szCs w:val="24"/>
        </w:rPr>
        <w:t>ta càng tiếp xúc với cảnh giới sáu trần thì chúng ta càng mê hoặc, càng tăng thêm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thậm chí đạo tâm cũng không còn.</w:t>
      </w:r>
    </w:p>
    <w:p w14:paraId="00000011"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Đạo tâm là chuyên nhất. Chúng ta tu bất cứ pháp môn gì thì chuyên tâm chính là đạo. Chúng ta chuyên nhất</w:t>
      </w:r>
      <w:r>
        <w:rPr>
          <w:rFonts w:ascii="Times New Roman" w:eastAsia="Times New Roman" w:hAnsi="Times New Roman" w:cs="Times New Roman"/>
          <w:b/>
          <w:i/>
          <w:color w:val="000000"/>
          <w:sz w:val="24"/>
          <w:szCs w:val="24"/>
        </w:rPr>
        <w:t xml:space="preserve"> thì chúng ta sẽ có thành tựu. Nếu chúng ta nghĩ đến vi</w:t>
      </w:r>
      <w:r>
        <w:rPr>
          <w:rFonts w:ascii="Times New Roman" w:eastAsia="Times New Roman" w:hAnsi="Times New Roman" w:cs="Times New Roman"/>
          <w:b/>
          <w:i/>
          <w:sz w:val="24"/>
          <w:szCs w:val="24"/>
        </w:rPr>
        <w:t>ệc</w:t>
      </w:r>
      <w:r>
        <w:rPr>
          <w:rFonts w:ascii="Times New Roman" w:eastAsia="Times New Roman" w:hAnsi="Times New Roman" w:cs="Times New Roman"/>
          <w:b/>
          <w:i/>
          <w:color w:val="000000"/>
          <w:sz w:val="24"/>
          <w:szCs w:val="24"/>
        </w:rPr>
        <w:t xml:space="preserve"> tu</w:t>
      </w:r>
      <w:r>
        <w:rPr>
          <w:rFonts w:ascii="Times New Roman" w:eastAsia="Times New Roman" w:hAnsi="Times New Roman" w:cs="Times New Roman"/>
          <w:b/>
          <w:i/>
          <w:sz w:val="24"/>
          <w:szCs w:val="24"/>
        </w:rPr>
        <w:t xml:space="preserve"> học</w:t>
      </w:r>
      <w:r>
        <w:rPr>
          <w:rFonts w:ascii="Times New Roman" w:eastAsia="Times New Roman" w:hAnsi="Times New Roman" w:cs="Times New Roman"/>
          <w:b/>
          <w:i/>
          <w:color w:val="000000"/>
          <w:sz w:val="24"/>
          <w:szCs w:val="24"/>
        </w:rPr>
        <w:t xml:space="preserve"> nhiều ph</w:t>
      </w:r>
      <w:r>
        <w:rPr>
          <w:rFonts w:ascii="Times New Roman" w:eastAsia="Times New Roman" w:hAnsi="Times New Roman" w:cs="Times New Roman"/>
          <w:b/>
          <w:i/>
          <w:sz w:val="24"/>
          <w:szCs w:val="24"/>
        </w:rPr>
        <w:t>áp môn, nghĩ đến nhiều</w:t>
      </w:r>
      <w:r>
        <w:rPr>
          <w:rFonts w:ascii="Times New Roman" w:eastAsia="Times New Roman" w:hAnsi="Times New Roman" w:cs="Times New Roman"/>
          <w:b/>
          <w:i/>
          <w:color w:val="000000"/>
          <w:sz w:val="24"/>
          <w:szCs w:val="24"/>
        </w:rPr>
        <w:t xml:space="preserve"> cách tu thì </w:t>
      </w:r>
      <w:r>
        <w:rPr>
          <w:rFonts w:ascii="Times New Roman" w:eastAsia="Times New Roman" w:hAnsi="Times New Roman" w:cs="Times New Roman"/>
          <w:b/>
          <w:i/>
          <w:color w:val="000000"/>
          <w:sz w:val="24"/>
          <w:szCs w:val="24"/>
          <w:highlight w:val="white"/>
        </w:rPr>
        <w:t>chúng ta đã kh</w:t>
      </w:r>
      <w:r>
        <w:rPr>
          <w:rFonts w:ascii="Times New Roman" w:eastAsia="Times New Roman" w:hAnsi="Times New Roman" w:cs="Times New Roman"/>
          <w:b/>
          <w:i/>
          <w:sz w:val="24"/>
          <w:szCs w:val="24"/>
          <w:highlight w:val="white"/>
        </w:rPr>
        <w:t>ởi vọng tưởng, chúng ta đã</w:t>
      </w:r>
      <w:r>
        <w:rPr>
          <w:rFonts w:ascii="Times New Roman" w:eastAsia="Times New Roman" w:hAnsi="Times New Roman" w:cs="Times New Roman"/>
          <w:b/>
          <w:i/>
          <w:color w:val="000000"/>
          <w:sz w:val="24"/>
          <w:szCs w:val="24"/>
          <w:highlight w:val="white"/>
        </w:rPr>
        <w:t xml:space="preserve"> phá </w:t>
      </w:r>
      <w:r>
        <w:rPr>
          <w:rFonts w:ascii="Times New Roman" w:eastAsia="Times New Roman" w:hAnsi="Times New Roman" w:cs="Times New Roman"/>
          <w:b/>
          <w:i/>
          <w:color w:val="000000"/>
          <w:sz w:val="24"/>
          <w:szCs w:val="24"/>
        </w:rPr>
        <w:t>hỏng đi đạo tâm</w:t>
      </w:r>
      <w:r>
        <w:rPr>
          <w:rFonts w:ascii="Times New Roman" w:eastAsia="Times New Roman" w:hAnsi="Times New Roman" w:cs="Times New Roman"/>
          <w:color w:val="000000"/>
          <w:sz w:val="24"/>
          <w:szCs w:val="24"/>
        </w:rPr>
        <w:t>”. Chúng ta học “</w:t>
      </w:r>
      <w:r>
        <w:rPr>
          <w:rFonts w:ascii="Times New Roman" w:eastAsia="Times New Roman" w:hAnsi="Times New Roman" w:cs="Times New Roman"/>
          <w:b/>
          <w:i/>
          <w:sz w:val="24"/>
          <w:szCs w:val="24"/>
        </w:rPr>
        <w:t>Thái Thượng</w:t>
      </w:r>
      <w:r>
        <w:rPr>
          <w:rFonts w:ascii="Times New Roman" w:eastAsia="Times New Roman" w:hAnsi="Times New Roman" w:cs="Times New Roman"/>
          <w:b/>
          <w:i/>
          <w:color w:val="000000"/>
          <w:sz w:val="24"/>
          <w:szCs w:val="24"/>
        </w:rPr>
        <w:t xml:space="preserve"> Ứng Thiên”, “Thập Thiện Nghiệp Đạo”, “Kinh Vô Lượng Thọ</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đều</w:t>
      </w:r>
      <w:r>
        <w:rPr>
          <w:rFonts w:ascii="Times New Roman" w:eastAsia="Times New Roman" w:hAnsi="Times New Roman" w:cs="Times New Roman"/>
          <w:color w:val="000000"/>
          <w:sz w:val="24"/>
          <w:szCs w:val="24"/>
        </w:rPr>
        <w:t xml:space="preserve"> của Hòa Thượng T</w:t>
      </w:r>
      <w:r>
        <w:rPr>
          <w:rFonts w:ascii="Times New Roman" w:eastAsia="Times New Roman" w:hAnsi="Times New Roman" w:cs="Times New Roman"/>
          <w:sz w:val="24"/>
          <w:szCs w:val="24"/>
        </w:rPr>
        <w:t>ịnh Không</w:t>
      </w:r>
      <w:r>
        <w:rPr>
          <w:rFonts w:ascii="Times New Roman" w:eastAsia="Times New Roman" w:hAnsi="Times New Roman" w:cs="Times New Roman"/>
          <w:color w:val="000000"/>
          <w:sz w:val="24"/>
          <w:szCs w:val="24"/>
        </w:rPr>
        <w:t xml:space="preserve"> giảng thì chúng ta không xen tạp.</w:t>
      </w:r>
    </w:p>
    <w:p w14:paraId="00000012"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Đời này, chúng ta may mắn gặp được thiện tri thức. Thiện tri thức nhất định tán thán chúng ta chuyên tu</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Không luận l</w:t>
      </w:r>
      <w:r>
        <w:rPr>
          <w:rFonts w:ascii="Times New Roman" w:eastAsia="Times New Roman" w:hAnsi="Times New Roman" w:cs="Times New Roman"/>
          <w:b/>
          <w:i/>
          <w:color w:val="000000"/>
          <w:sz w:val="24"/>
          <w:szCs w:val="24"/>
        </w:rPr>
        <w:t xml:space="preserve">à chúng </w:t>
      </w:r>
      <w:r>
        <w:rPr>
          <w:rFonts w:ascii="Times New Roman" w:eastAsia="Times New Roman" w:hAnsi="Times New Roman" w:cs="Times New Roman"/>
          <w:b/>
          <w:i/>
          <w:sz w:val="24"/>
          <w:szCs w:val="24"/>
        </w:rPr>
        <w:t>ta tu</w:t>
      </w:r>
      <w:r>
        <w:rPr>
          <w:rFonts w:ascii="Times New Roman" w:eastAsia="Times New Roman" w:hAnsi="Times New Roman" w:cs="Times New Roman"/>
          <w:b/>
          <w:i/>
          <w:color w:val="000000"/>
          <w:sz w:val="24"/>
          <w:szCs w:val="24"/>
        </w:rPr>
        <w:t xml:space="preserve"> pháp môn nào thì pháp môn đó cũng đáng được tán thán, phải nên tán thán!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Chuyên tu</w:t>
      </w:r>
      <w:r>
        <w:rPr>
          <w:rFonts w:ascii="Times New Roman" w:eastAsia="Times New Roman" w:hAnsi="Times New Roman" w:cs="Times New Roman"/>
          <w:color w:val="000000"/>
          <w:sz w:val="24"/>
          <w:szCs w:val="24"/>
        </w:rPr>
        <w:t>” là chúng ta đang tu pháp nào thì chúng ta chỉ chuyên tu pháp đó. Tất cả các pháp của Phật dạy đều có thể giúp chúng sanh có thành tựu. Trong “</w:t>
      </w:r>
      <w:r>
        <w:rPr>
          <w:rFonts w:ascii="Times New Roman" w:eastAsia="Times New Roman" w:hAnsi="Times New Roman" w:cs="Times New Roman"/>
          <w:b/>
          <w:i/>
          <w:color w:val="000000"/>
          <w:sz w:val="24"/>
          <w:szCs w:val="24"/>
        </w:rPr>
        <w:t>Tứ Y Pháp</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Y liễu nghĩa, bất y bất liễu nghĩa</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Liễu nghĩa</w:t>
      </w:r>
      <w:r>
        <w:rPr>
          <w:rFonts w:ascii="Times New Roman" w:eastAsia="Times New Roman" w:hAnsi="Times New Roman" w:cs="Times New Roman"/>
          <w:color w:val="000000"/>
          <w:sz w:val="24"/>
          <w:szCs w:val="24"/>
        </w:rPr>
        <w:t>” là pháp giúp thân, tâm chúng ta thanh tịnh. Pháp không liễu nghĩa với chúng ta nhưng có thể liễu nghĩa với người khác.</w:t>
      </w:r>
    </w:p>
    <w:p w14:paraId="00000013" w14:textId="77777777" w:rsidR="00812701" w:rsidRDefault="00917386" w:rsidP="00A52878">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tu học pháp môn nào chúng ta cũng phải hướng đến tâm </w:t>
      </w:r>
      <w:r>
        <w:rPr>
          <w:rFonts w:ascii="Times New Roman" w:eastAsia="Times New Roman" w:hAnsi="Times New Roman" w:cs="Times New Roman"/>
          <w:b/>
          <w:i/>
          <w:color w:val="000000"/>
          <w:sz w:val="24"/>
          <w:szCs w:val="24"/>
        </w:rPr>
        <w:t>thanh tịnh. Chúng ta đạt được tâm thanh tịnh thì chúng ta c</w:t>
      </w:r>
      <w:r>
        <w:rPr>
          <w:rFonts w:ascii="Times New Roman" w:eastAsia="Times New Roman" w:hAnsi="Times New Roman" w:cs="Times New Roman"/>
          <w:b/>
          <w:i/>
          <w:sz w:val="24"/>
          <w:szCs w:val="24"/>
        </w:rPr>
        <w:t>ó thể</w:t>
      </w:r>
      <w:r>
        <w:rPr>
          <w:rFonts w:ascii="Times New Roman" w:eastAsia="Times New Roman" w:hAnsi="Times New Roman" w:cs="Times New Roman"/>
          <w:b/>
          <w:i/>
          <w:color w:val="000000"/>
          <w:sz w:val="24"/>
          <w:szCs w:val="24"/>
        </w:rPr>
        <w:t xml:space="preserve"> hồi hướng để </w:t>
      </w:r>
      <w:r>
        <w:rPr>
          <w:rFonts w:ascii="Times New Roman" w:eastAsia="Times New Roman" w:hAnsi="Times New Roman" w:cs="Times New Roman"/>
          <w:b/>
          <w:i/>
          <w:sz w:val="24"/>
          <w:szCs w:val="24"/>
        </w:rPr>
        <w:t>được</w:t>
      </w:r>
      <w:r>
        <w:rPr>
          <w:rFonts w:ascii="Times New Roman" w:eastAsia="Times New Roman" w:hAnsi="Times New Roman" w:cs="Times New Roman"/>
          <w:b/>
          <w:i/>
          <w:color w:val="000000"/>
          <w:sz w:val="24"/>
          <w:szCs w:val="24"/>
        </w:rPr>
        <w:t xml:space="preserve"> vãng sanh về thế giới Tây Phương Cực Lạc</w:t>
      </w:r>
      <w:r>
        <w:rPr>
          <w:rFonts w:ascii="Times New Roman" w:eastAsia="Times New Roman" w:hAnsi="Times New Roman" w:cs="Times New Roman"/>
          <w:color w:val="000000"/>
          <w:sz w:val="24"/>
          <w:szCs w:val="24"/>
        </w:rPr>
        <w:t>”. Ngày nay, nhiều người không tu pháp môn Tịnh Độ còn phỉ báng pháp môn Tịnh Độ, nên rất khó để một người tu pháp khác l</w:t>
      </w:r>
      <w:r>
        <w:rPr>
          <w:rFonts w:ascii="Times New Roman" w:eastAsia="Times New Roman" w:hAnsi="Times New Roman" w:cs="Times New Roman"/>
          <w:sz w:val="24"/>
          <w:szCs w:val="24"/>
        </w:rPr>
        <w:t>ại</w:t>
      </w:r>
      <w:r>
        <w:rPr>
          <w:rFonts w:ascii="Times New Roman" w:eastAsia="Times New Roman" w:hAnsi="Times New Roman" w:cs="Times New Roman"/>
          <w:color w:val="000000"/>
          <w:sz w:val="24"/>
          <w:szCs w:val="24"/>
        </w:rPr>
        <w:t xml:space="preserve"> hồi hướng</w:t>
      </w:r>
      <w:r>
        <w:rPr>
          <w:rFonts w:ascii="Times New Roman" w:eastAsia="Times New Roman" w:hAnsi="Times New Roman" w:cs="Times New Roman"/>
          <w:color w:val="000000"/>
          <w:sz w:val="24"/>
          <w:szCs w:val="24"/>
        </w:rPr>
        <w:t xml:space="preserve"> cầu sinh Tịnh Độ.</w:t>
      </w:r>
    </w:p>
    <w:p w14:paraId="00000014" w14:textId="77777777" w:rsidR="00812701" w:rsidRDefault="00917386" w:rsidP="00A5287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lâm chung nếu chúng ta thấy Phật A Di Đà, chúng ta muốn đến thế giới Tây Phương Cực Lạc thì chúng ta có thể đi, chúng ta nhất định không có chướng ngại</w:t>
      </w:r>
      <w:r>
        <w:rPr>
          <w:rFonts w:ascii="Times New Roman" w:eastAsia="Times New Roman" w:hAnsi="Times New Roman" w:cs="Times New Roman"/>
          <w:sz w:val="24"/>
          <w:szCs w:val="24"/>
        </w:rPr>
        <w:t>”. Chúng ta không thể loạn tu, tạp tu. Các pháp Phật dạy chúng ta</w:t>
      </w:r>
      <w:r>
        <w:rPr>
          <w:rFonts w:ascii="Times New Roman" w:eastAsia="Times New Roman" w:hAnsi="Times New Roman" w:cs="Times New Roman"/>
          <w:sz w:val="24"/>
          <w:szCs w:val="24"/>
        </w:rPr>
        <w:t xml:space="preserve"> đều giúp chúng ta đạt được tâm thanh tịnh, tâm thanh tịnh tương ưng với cõi tịnh. Chúng ta tu pháp môn Tịnh Độ,  chúng ta phải chuyên tinh, chuyên nhất. </w:t>
      </w:r>
    </w:p>
    <w:p w14:paraId="00000015" w14:textId="77777777" w:rsidR="00812701" w:rsidRDefault="00917386" w:rsidP="00A5287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phát Tâm Bồ Đề lợi ích chúng sanh nhưng trong tâm chúng ta một lòng chuyên niệm. Hòa Thượng </w:t>
      </w:r>
      <w:r>
        <w:rPr>
          <w:rFonts w:ascii="Times New Roman" w:eastAsia="Times New Roman" w:hAnsi="Times New Roman" w:cs="Times New Roman"/>
          <w:sz w:val="24"/>
          <w:szCs w:val="24"/>
        </w:rPr>
        <w:t>từng nhắc nhở hành giả tu pháp môn Tịnh Độ: “</w:t>
      </w:r>
      <w:r>
        <w:rPr>
          <w:rFonts w:ascii="Times New Roman" w:eastAsia="Times New Roman" w:hAnsi="Times New Roman" w:cs="Times New Roman"/>
          <w:b/>
          <w:i/>
          <w:sz w:val="24"/>
          <w:szCs w:val="24"/>
        </w:rPr>
        <w:t xml:space="preserve">Một câu “A Di Đà Phật” niệm đến cùng, một bộ Kinh để học, một vị Thầy hướng đạo, một hướng Tây Phương để đi”. </w:t>
      </w:r>
      <w:r>
        <w:rPr>
          <w:rFonts w:ascii="Times New Roman" w:eastAsia="Times New Roman" w:hAnsi="Times New Roman" w:cs="Times New Roman"/>
          <w:sz w:val="24"/>
          <w:szCs w:val="24"/>
        </w:rPr>
        <w:t>Nhiều người cho rằng chúng ta làm giáo dục, phát huy văn hóa truyền thống là xen tạp. Hoà Thượng nhắc</w:t>
      </w:r>
      <w:r>
        <w:rPr>
          <w:rFonts w:ascii="Times New Roman" w:eastAsia="Times New Roman" w:hAnsi="Times New Roman" w:cs="Times New Roman"/>
          <w:sz w:val="24"/>
          <w:szCs w:val="24"/>
        </w:rPr>
        <w:t xml:space="preserve"> nhở mỗi dân tộc đều phải phát huy văn hoá truyền thống, phát huy hiếu đạo, sư đạo. Hiếu đạo, sư đạo là hiếu và kính. Thế giới Tây Phương Cực Lạc là thế giới của hiếu và kính, người không có hiếu kính thì không thể vãng sanh về thế giới Tây Phương Cực Lạc.</w:t>
      </w:r>
      <w:r>
        <w:rPr>
          <w:rFonts w:ascii="Times New Roman" w:eastAsia="Times New Roman" w:hAnsi="Times New Roman" w:cs="Times New Roman"/>
          <w:sz w:val="24"/>
          <w:szCs w:val="24"/>
        </w:rPr>
        <w:t xml:space="preserve"> Chúng ta phải vừa niệm Phật cầu sanh về thế giới Tây Phương Cực Lạc, vừa phát huy văn hoá truyền thống. Chúng ta giúp người làm tốt hiếu và kính cũng là chúng ta đang giúp chính mình!</w:t>
      </w:r>
    </w:p>
    <w:p w14:paraId="00000016" w14:textId="77777777" w:rsidR="00812701" w:rsidRDefault="00917386" w:rsidP="00A52878">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812701" w:rsidRDefault="00917386" w:rsidP="00A5287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812701" w:rsidRDefault="00917386" w:rsidP="00A5287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26AD0C52" w14:textId="77777777" w:rsidR="00A52878" w:rsidRDefault="00917386" w:rsidP="00A52878">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B" w14:textId="7CB77FC1" w:rsidR="00812701" w:rsidRDefault="00812701" w:rsidP="00A52878">
      <w:pPr>
        <w:spacing w:after="160"/>
        <w:ind w:left="0" w:hanging="2"/>
      </w:pPr>
    </w:p>
    <w:sectPr w:rsidR="00812701" w:rsidSect="0091738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A4A2" w14:textId="77777777" w:rsidR="00000000" w:rsidRDefault="00917386">
      <w:pPr>
        <w:spacing w:after="0" w:line="240" w:lineRule="auto"/>
        <w:ind w:left="0" w:hanging="2"/>
      </w:pPr>
      <w:r>
        <w:separator/>
      </w:r>
    </w:p>
  </w:endnote>
  <w:endnote w:type="continuationSeparator" w:id="0">
    <w:p w14:paraId="3F0C83B4" w14:textId="77777777" w:rsidR="00000000" w:rsidRDefault="009173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BBA5" w14:textId="77777777" w:rsidR="00917386" w:rsidRDefault="0091738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34BA36EB" w:rsidR="00812701" w:rsidRDefault="00917386">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A52878">
      <w:rPr>
        <w:noProof/>
        <w:color w:val="000000"/>
      </w:rPr>
      <w:t>1</w:t>
    </w:r>
    <w:r>
      <w:rPr>
        <w:color w:val="000000"/>
      </w:rPr>
      <w:fldChar w:fldCharType="end"/>
    </w:r>
  </w:p>
  <w:p w14:paraId="0000001D" w14:textId="77777777" w:rsidR="00812701" w:rsidRDefault="00812701">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F825" w14:textId="77777777" w:rsidR="00917386" w:rsidRDefault="0091738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AA16" w14:textId="77777777" w:rsidR="00000000" w:rsidRDefault="00917386">
      <w:pPr>
        <w:spacing w:after="0" w:line="240" w:lineRule="auto"/>
        <w:ind w:left="0" w:hanging="2"/>
      </w:pPr>
      <w:r>
        <w:separator/>
      </w:r>
    </w:p>
  </w:footnote>
  <w:footnote w:type="continuationSeparator" w:id="0">
    <w:p w14:paraId="0314BA1E" w14:textId="77777777" w:rsidR="00000000" w:rsidRDefault="0091738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093A" w14:textId="77777777" w:rsidR="00917386" w:rsidRDefault="0091738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9419" w14:textId="77777777" w:rsidR="00917386" w:rsidRDefault="0091738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E053" w14:textId="77777777" w:rsidR="00917386" w:rsidRDefault="0091738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01"/>
    <w:rsid w:val="00812701"/>
    <w:rsid w:val="00917386"/>
    <w:rsid w:val="00A5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C331F-BF0E-42C3-ABF9-C3503D2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TqBH1mfkYsz/+IPrezyx6myoEg==">AMUW2mU6zDx02ojg7nsMHE1DIcm9D4e0SMzzNaVpRoNbQgd6HXBg0GsUAQhqSEATeqZGHVBUqN36med9D8CZ/R95pVDUhSHimg4ITreZl3AaDChr8Tjxtko=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2023-02-13T21:53:00Z</dcterms:created>
  <dcterms:modified xsi:type="dcterms:W3CDTF">2023-02-14T03:33:00Z</dcterms:modified>
</cp:coreProperties>
</file>